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5D" w:rsidRPr="002A5ECF" w:rsidRDefault="00A64B5D" w:rsidP="00A64B5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C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:rsidR="00A64B5D" w:rsidRDefault="00A64B5D" w:rsidP="00A64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участия в объеденном стенде </w:t>
      </w:r>
      <w:r w:rsidRPr="00B30CF0">
        <w:rPr>
          <w:rFonts w:ascii="Times New Roman" w:hAnsi="Times New Roman" w:cs="Times New Roman"/>
          <w:sz w:val="28"/>
          <w:szCs w:val="28"/>
        </w:rPr>
        <w:t>Мурманской области в 24-</w:t>
      </w:r>
      <w:proofErr w:type="gramStart"/>
      <w:r w:rsidRPr="00B30CF0">
        <w:rPr>
          <w:rFonts w:ascii="Times New Roman" w:hAnsi="Times New Roman" w:cs="Times New Roman"/>
          <w:sz w:val="28"/>
          <w:szCs w:val="28"/>
        </w:rPr>
        <w:t>ой  международной</w:t>
      </w:r>
      <w:proofErr w:type="gramEnd"/>
      <w:r w:rsidRPr="00B30CF0">
        <w:rPr>
          <w:rFonts w:ascii="Times New Roman" w:hAnsi="Times New Roman" w:cs="Times New Roman"/>
          <w:sz w:val="28"/>
          <w:szCs w:val="28"/>
        </w:rPr>
        <w:t xml:space="preserve"> туристической выставке «Отдых»</w:t>
      </w:r>
      <w:r>
        <w:rPr>
          <w:rFonts w:ascii="Times New Roman" w:hAnsi="Times New Roman" w:cs="Times New Roman"/>
          <w:sz w:val="28"/>
          <w:szCs w:val="28"/>
        </w:rPr>
        <w:t xml:space="preserve"> (застройка стенда 12 кв. м)</w:t>
      </w:r>
      <w:r w:rsidRPr="00B30C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B5D" w:rsidRPr="00A45DD5" w:rsidRDefault="00A64B5D" w:rsidP="00A64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5D" w:rsidRPr="00A45DD5" w:rsidRDefault="00A64B5D" w:rsidP="00B939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Время и место </w:t>
      </w:r>
      <w:proofErr w:type="gramStart"/>
      <w:r w:rsidRPr="00A45DD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Pr="00577DD9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577DD9">
        <w:rPr>
          <w:rFonts w:ascii="Times New Roman" w:hAnsi="Times New Roman" w:cs="Times New Roman"/>
          <w:sz w:val="28"/>
          <w:szCs w:val="28"/>
        </w:rPr>
        <w:t xml:space="preserve"> Москва ЦВК «Экспоцентр»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DD5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DD5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A45DD5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A64B5D" w:rsidRPr="00A45DD5" w:rsidRDefault="00A64B5D" w:rsidP="00B939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>
        <w:rPr>
          <w:rFonts w:ascii="Times New Roman" w:hAnsi="Times New Roman" w:cs="Times New Roman"/>
          <w:sz w:val="28"/>
          <w:szCs w:val="28"/>
        </w:rPr>
        <w:t>объединенного застройке стенда Мурманская область</w:t>
      </w:r>
      <w:r w:rsidRPr="00A45DD5">
        <w:rPr>
          <w:rFonts w:ascii="Times New Roman" w:hAnsi="Times New Roman" w:cs="Times New Roman"/>
          <w:sz w:val="28"/>
          <w:szCs w:val="28"/>
        </w:rPr>
        <w:t>:</w:t>
      </w:r>
    </w:p>
    <w:p w:rsidR="00A64B5D" w:rsidRPr="00577DD9" w:rsidRDefault="00A64B5D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77DD9">
        <w:rPr>
          <w:rFonts w:ascii="Times New Roman" w:hAnsi="Times New Roman" w:cs="Times New Roman"/>
          <w:sz w:val="28"/>
          <w:szCs w:val="28"/>
        </w:rPr>
        <w:t>несение взноса на изготовление и размещение потолочных конструкций-подвесов «Серебряное ожерелье России»</w:t>
      </w:r>
      <w:r w:rsidR="00032B4A">
        <w:rPr>
          <w:rFonts w:ascii="Times New Roman" w:hAnsi="Times New Roman" w:cs="Times New Roman"/>
          <w:sz w:val="28"/>
          <w:szCs w:val="28"/>
        </w:rPr>
        <w:t xml:space="preserve"> (размер 5мх2м)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B5D" w:rsidRDefault="00A64B5D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77DD9">
        <w:rPr>
          <w:rFonts w:ascii="Times New Roman" w:hAnsi="Times New Roman" w:cs="Times New Roman"/>
          <w:sz w:val="28"/>
          <w:szCs w:val="28"/>
        </w:rPr>
        <w:t>бклейка</w:t>
      </w:r>
      <w:proofErr w:type="spellEnd"/>
      <w:r w:rsidRPr="00577DD9">
        <w:rPr>
          <w:rFonts w:ascii="Times New Roman" w:hAnsi="Times New Roman" w:cs="Times New Roman"/>
          <w:sz w:val="28"/>
          <w:szCs w:val="28"/>
        </w:rPr>
        <w:t xml:space="preserve"> информационной стойки «Мурманская область» в стиле «Серебряное ожерелье России» по макету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B5D" w:rsidRDefault="00A64B5D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- панел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0B98">
        <w:rPr>
          <w:rFonts w:ascii="Times New Roman" w:hAnsi="Times New Roman" w:cs="Times New Roman"/>
          <w:sz w:val="28"/>
          <w:szCs w:val="28"/>
        </w:rPr>
        <w:t xml:space="preserve"> 80 дюймов, напольная стойка, провода и доставка, монтаж/демонтаж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B5D" w:rsidRPr="00577DD9" w:rsidRDefault="00A64B5D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7DD9">
        <w:rPr>
          <w:rFonts w:ascii="Times New Roman" w:hAnsi="Times New Roman" w:cs="Times New Roman"/>
          <w:sz w:val="28"/>
          <w:szCs w:val="28"/>
        </w:rPr>
        <w:t>видеоочк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Pr="00577DD9">
        <w:rPr>
          <w:rFonts w:ascii="Times New Roman" w:hAnsi="Times New Roman" w:cs="Times New Roman"/>
          <w:sz w:val="28"/>
          <w:szCs w:val="28"/>
        </w:rPr>
        <w:t>3D панорам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</w:t>
      </w:r>
      <w:r w:rsidRPr="0057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туристических </w:t>
      </w:r>
      <w:r w:rsidRPr="00577DD9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 (не менее 5 по согласованию с Заказчиком)</w:t>
      </w:r>
      <w:r w:rsidR="00032B4A">
        <w:rPr>
          <w:rFonts w:ascii="Times New Roman" w:hAnsi="Times New Roman" w:cs="Times New Roman"/>
          <w:sz w:val="28"/>
          <w:szCs w:val="28"/>
        </w:rPr>
        <w:t>;</w:t>
      </w:r>
    </w:p>
    <w:p w:rsidR="00A64B5D" w:rsidRPr="009343F6" w:rsidRDefault="00A64B5D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43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43F6">
        <w:rPr>
          <w:rFonts w:ascii="Times New Roman" w:hAnsi="Times New Roman" w:cs="Times New Roman"/>
          <w:sz w:val="28"/>
          <w:szCs w:val="28"/>
        </w:rPr>
        <w:t>оутбук</w:t>
      </w:r>
      <w:r>
        <w:rPr>
          <w:rFonts w:ascii="Times New Roman" w:hAnsi="Times New Roman" w:cs="Times New Roman"/>
          <w:sz w:val="28"/>
          <w:szCs w:val="28"/>
        </w:rPr>
        <w:t xml:space="preserve">, обладающий характеристиками, подходящими для использования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4B5D" w:rsidRPr="00140B98" w:rsidRDefault="00A64B5D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- костюм саама</w:t>
      </w:r>
      <w:r>
        <w:rPr>
          <w:rFonts w:ascii="Times New Roman" w:hAnsi="Times New Roman" w:cs="Times New Roman"/>
          <w:sz w:val="28"/>
          <w:szCs w:val="28"/>
        </w:rPr>
        <w:t xml:space="preserve"> (мужской и женский безразмерные</w:t>
      </w:r>
      <w:r w:rsidRPr="00140B98">
        <w:rPr>
          <w:rFonts w:ascii="Times New Roman" w:hAnsi="Times New Roman" w:cs="Times New Roman"/>
          <w:sz w:val="28"/>
          <w:szCs w:val="28"/>
        </w:rPr>
        <w:t>, 2 шт</w:t>
      </w:r>
      <w:r>
        <w:rPr>
          <w:rFonts w:ascii="Times New Roman" w:hAnsi="Times New Roman" w:cs="Times New Roman"/>
          <w:sz w:val="28"/>
          <w:szCs w:val="28"/>
        </w:rPr>
        <w:t>.; по согласованию с заказчиком);</w:t>
      </w:r>
    </w:p>
    <w:p w:rsidR="00B93956" w:rsidRDefault="00A64B5D" w:rsidP="00B939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9B">
        <w:rPr>
          <w:rFonts w:ascii="Times New Roman" w:hAnsi="Times New Roman" w:cs="Times New Roman"/>
          <w:sz w:val="28"/>
          <w:szCs w:val="28"/>
        </w:rPr>
        <w:t>- инсталляци</w:t>
      </w:r>
      <w:r w:rsidR="00B93956">
        <w:rPr>
          <w:rFonts w:ascii="Times New Roman" w:hAnsi="Times New Roman" w:cs="Times New Roman"/>
          <w:sz w:val="28"/>
          <w:szCs w:val="28"/>
        </w:rPr>
        <w:t xml:space="preserve">я </w:t>
      </w:r>
      <w:r w:rsidRPr="005B7C9B">
        <w:rPr>
          <w:rFonts w:ascii="Times New Roman" w:hAnsi="Times New Roman" w:cs="Times New Roman"/>
          <w:sz w:val="28"/>
          <w:szCs w:val="28"/>
        </w:rPr>
        <w:t xml:space="preserve">«Северное сияние»: </w:t>
      </w:r>
      <w:r w:rsidR="00B93956" w:rsidRPr="00B93956">
        <w:rPr>
          <w:rFonts w:ascii="Times New Roman" w:hAnsi="Times New Roman" w:cs="Times New Roman"/>
          <w:sz w:val="28"/>
          <w:szCs w:val="28"/>
        </w:rPr>
        <w:t>в</w:t>
      </w:r>
      <w:r w:rsidR="00B93956" w:rsidRPr="00B93956">
        <w:rPr>
          <w:rFonts w:ascii="Times New Roman" w:hAnsi="Times New Roman" w:cs="Times New Roman"/>
          <w:sz w:val="28"/>
          <w:szCs w:val="28"/>
        </w:rPr>
        <w:t>ыполнена из пластиковых трубок, выкрашенных в цвета северного сияния с плавными переходами. Крепление на каркас системы «Джокер», разборная. Прилагается подсветка диодной лентой с блоком</w:t>
      </w:r>
      <w:r w:rsidR="00B93956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B93956" w:rsidRPr="00B93956">
        <w:rPr>
          <w:rFonts w:ascii="Times New Roman" w:hAnsi="Times New Roman" w:cs="Times New Roman"/>
          <w:sz w:val="28"/>
          <w:szCs w:val="28"/>
        </w:rPr>
        <w:t xml:space="preserve"> </w:t>
      </w:r>
      <w:r w:rsidR="00B93956">
        <w:rPr>
          <w:rFonts w:ascii="Times New Roman" w:hAnsi="Times New Roman" w:cs="Times New Roman"/>
          <w:sz w:val="28"/>
          <w:szCs w:val="28"/>
        </w:rPr>
        <w:t>от сети электричества 220 В</w:t>
      </w:r>
      <w:r w:rsidR="00B93956">
        <w:rPr>
          <w:rFonts w:ascii="Times New Roman" w:hAnsi="Times New Roman" w:cs="Times New Roman"/>
          <w:sz w:val="28"/>
          <w:szCs w:val="28"/>
        </w:rPr>
        <w:t>. Размеры:</w:t>
      </w:r>
    </w:p>
    <w:p w:rsidR="00B93956" w:rsidRDefault="00B93956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64B5D" w:rsidRPr="005B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высота без подставки</w:t>
      </w: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  <w:r w:rsidRPr="005B7C9B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100 см;</w:t>
      </w:r>
    </w:p>
    <w:p w:rsidR="00B93956" w:rsidRDefault="00B93956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ширина не менее </w:t>
      </w:r>
      <w:r w:rsidR="00A64B5D" w:rsidRPr="005B7C9B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B5D" w:rsidRPr="005B7C9B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956" w:rsidRDefault="00B93956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толщина не более 20 см</w:t>
      </w:r>
      <w:r w:rsidR="00A64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B5D" w:rsidRPr="005B7C9B" w:rsidRDefault="00A64B5D" w:rsidP="00B9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Инсталляция должна соответствовать требованиям противопожарной безопасности, не иметь неприятных запахов и состоять из облегченных материалов для размещения на панели </w:t>
      </w:r>
      <w:r w:rsidRPr="005B7C9B">
        <w:rPr>
          <w:rFonts w:ascii="Times New Roman" w:hAnsi="Times New Roman" w:cs="Times New Roman"/>
          <w:sz w:val="28"/>
          <w:szCs w:val="28"/>
        </w:rPr>
        <w:t>выставочного модуля (по согласованию с заказчиком)</w:t>
      </w:r>
      <w:r w:rsidR="00B93956">
        <w:rPr>
          <w:rFonts w:ascii="Times New Roman" w:hAnsi="Times New Roman" w:cs="Times New Roman"/>
          <w:sz w:val="28"/>
          <w:szCs w:val="28"/>
        </w:rPr>
        <w:t>.</w:t>
      </w:r>
    </w:p>
    <w:p w:rsidR="00A64B5D" w:rsidRPr="005B7C9B" w:rsidRDefault="00A64B5D" w:rsidP="00B93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9B">
        <w:rPr>
          <w:rFonts w:ascii="Times New Roman" w:hAnsi="Times New Roman" w:cs="Times New Roman"/>
          <w:sz w:val="28"/>
          <w:szCs w:val="28"/>
        </w:rPr>
        <w:t>Максимальная цена: не более 300000 (триста тысяч) руб. 00 коп.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предоплата в размере 100%.</w:t>
      </w:r>
    </w:p>
    <w:p w:rsidR="00A64B5D" w:rsidRDefault="00A64B5D"/>
    <w:sectPr w:rsidR="00A6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733"/>
    <w:multiLevelType w:val="hybridMultilevel"/>
    <w:tmpl w:val="97E22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E15F50"/>
    <w:multiLevelType w:val="hybridMultilevel"/>
    <w:tmpl w:val="F64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D"/>
    <w:rsid w:val="00032B4A"/>
    <w:rsid w:val="00A64B5D"/>
    <w:rsid w:val="00B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CA9"/>
  <w15:chartTrackingRefBased/>
  <w15:docId w15:val="{50D247FE-8CF6-4708-B7B1-FF65870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5D"/>
    <w:pPr>
      <w:ind w:left="720"/>
      <w:contextualSpacing/>
    </w:pPr>
  </w:style>
  <w:style w:type="paragraph" w:customStyle="1" w:styleId="Default">
    <w:name w:val="Default"/>
    <w:rsid w:val="00B93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Колесников</dc:creator>
  <cp:keywords/>
  <dc:description/>
  <cp:lastModifiedBy>ckr51</cp:lastModifiedBy>
  <cp:revision>2</cp:revision>
  <dcterms:created xsi:type="dcterms:W3CDTF">2018-08-22T08:08:00Z</dcterms:created>
  <dcterms:modified xsi:type="dcterms:W3CDTF">2018-08-22T08:08:00Z</dcterms:modified>
</cp:coreProperties>
</file>